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8" w:rsidRDefault="007004C8" w:rsidP="007004C8">
      <w:r w:rsidRPr="007004C8">
        <w:rPr>
          <w:b/>
          <w:bCs/>
        </w:rPr>
        <w:t>Dark Reactions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t>Other names:  Light independent or Calvin Cycle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rPr>
          <w:b/>
          <w:bCs/>
        </w:rPr>
        <w:t xml:space="preserve">Purpose:  </w:t>
      </w:r>
      <w:r w:rsidRPr="007004C8">
        <w:rPr>
          <w:b/>
          <w:bCs/>
        </w:rPr>
        <w:t>Change CO</w:t>
      </w:r>
      <w:r w:rsidRPr="007004C8">
        <w:rPr>
          <w:b/>
          <w:bCs/>
          <w:vertAlign w:val="subscript"/>
        </w:rPr>
        <w:t>2</w:t>
      </w:r>
      <w:r w:rsidRPr="007004C8">
        <w:rPr>
          <w:b/>
          <w:bCs/>
        </w:rPr>
        <w:t xml:space="preserve"> into sugar by using ATP &amp; NADPH</w:t>
      </w:r>
    </w:p>
    <w:p w:rsidR="00000000" w:rsidRPr="007004C8" w:rsidRDefault="007004C8" w:rsidP="007004C8">
      <w:pPr>
        <w:numPr>
          <w:ilvl w:val="1"/>
          <w:numId w:val="1"/>
        </w:numPr>
      </w:pPr>
      <w:r w:rsidRPr="007004C8">
        <w:rPr>
          <w:b/>
          <w:bCs/>
        </w:rPr>
        <w:t>ATP &amp; NADPH from light reaction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t>Does not</w:t>
      </w:r>
      <w:r w:rsidRPr="007004C8">
        <w:t xml:space="preserve"> need light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t xml:space="preserve">Takes place in </w:t>
      </w:r>
      <w:proofErr w:type="spellStart"/>
      <w:r w:rsidRPr="007004C8">
        <w:t>stroma</w:t>
      </w:r>
      <w:proofErr w:type="spellEnd"/>
      <w:r w:rsidRPr="007004C8">
        <w:t xml:space="preserve"> 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t>6 cycles = 1 glucose</w:t>
      </w:r>
    </w:p>
    <w:p w:rsidR="00000000" w:rsidRPr="007004C8" w:rsidRDefault="007004C8" w:rsidP="007004C8">
      <w:pPr>
        <w:numPr>
          <w:ilvl w:val="0"/>
          <w:numId w:val="1"/>
        </w:numPr>
      </w:pPr>
      <w:r w:rsidRPr="007004C8">
        <w:t>Sugar used for growth or food storage</w:t>
      </w:r>
    </w:p>
    <w:p w:rsidR="00A415C0" w:rsidRDefault="007004C8" w:rsidP="007004C8">
      <w:pPr>
        <w:jc w:val="center"/>
      </w:pPr>
      <w:r w:rsidRPr="007004C8">
        <w:drawing>
          <wp:inline distT="0" distB="0" distL="0" distR="0">
            <wp:extent cx="3371850" cy="2768600"/>
            <wp:effectExtent l="19050" t="0" r="0" b="0"/>
            <wp:docPr id="3" name="Picture 3" descr="calvi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4" name="Picture 5" descr="calvi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732" cy="2766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4C8" w:rsidRDefault="007004C8" w:rsidP="007004C8">
      <w:pPr>
        <w:jc w:val="center"/>
      </w:pPr>
    </w:p>
    <w:p w:rsidR="007004C8" w:rsidRDefault="007004C8" w:rsidP="007004C8">
      <w:pPr>
        <w:jc w:val="center"/>
      </w:pPr>
    </w:p>
    <w:p w:rsidR="007004C8" w:rsidRDefault="007004C8" w:rsidP="007004C8">
      <w:pPr>
        <w:jc w:val="center"/>
      </w:pPr>
    </w:p>
    <w:p w:rsidR="007004C8" w:rsidRDefault="007004C8" w:rsidP="007004C8">
      <w:pPr>
        <w:jc w:val="center"/>
      </w:pPr>
      <w:r w:rsidRPr="007004C8">
        <w:drawing>
          <wp:inline distT="0" distB="0" distL="0" distR="0">
            <wp:extent cx="3562350" cy="2374900"/>
            <wp:effectExtent l="19050" t="0" r="0" b="0"/>
            <wp:docPr id="4" name="Picture 4" descr="c033f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8" name="Picture 5" descr="c033f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052" cy="2372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4C8" w:rsidRDefault="007004C8" w:rsidP="007004C8">
      <w:pPr>
        <w:jc w:val="center"/>
      </w:pPr>
    </w:p>
    <w:p w:rsidR="007004C8" w:rsidRDefault="007004C8" w:rsidP="007004C8">
      <w:pPr>
        <w:jc w:val="center"/>
      </w:pPr>
    </w:p>
    <w:p w:rsidR="007004C8" w:rsidRPr="007004C8" w:rsidRDefault="007004C8" w:rsidP="007004C8">
      <w:pPr>
        <w:rPr>
          <w:b/>
        </w:rPr>
      </w:pPr>
      <w:r w:rsidRPr="007004C8">
        <w:rPr>
          <w:b/>
        </w:rPr>
        <w:t>Impacts on Photosynthesis</w:t>
      </w:r>
    </w:p>
    <w:p w:rsidR="00000000" w:rsidRPr="007004C8" w:rsidRDefault="007004C8" w:rsidP="007004C8">
      <w:pPr>
        <w:numPr>
          <w:ilvl w:val="0"/>
          <w:numId w:val="2"/>
        </w:numPr>
      </w:pPr>
      <w:r w:rsidRPr="007004C8">
        <w:t>Light</w:t>
      </w:r>
    </w:p>
    <w:p w:rsidR="00000000" w:rsidRPr="007004C8" w:rsidRDefault="007004C8" w:rsidP="007004C8">
      <w:pPr>
        <w:numPr>
          <w:ilvl w:val="0"/>
          <w:numId w:val="2"/>
        </w:numPr>
      </w:pPr>
      <w:r w:rsidRPr="007004C8">
        <w:t>Carbon Dioxide</w:t>
      </w:r>
    </w:p>
    <w:p w:rsidR="00000000" w:rsidRPr="007004C8" w:rsidRDefault="007004C8" w:rsidP="007004C8">
      <w:pPr>
        <w:numPr>
          <w:ilvl w:val="0"/>
          <w:numId w:val="2"/>
        </w:numPr>
      </w:pPr>
      <w:r w:rsidRPr="007004C8">
        <w:t>Temperature</w:t>
      </w:r>
    </w:p>
    <w:p w:rsidR="00000000" w:rsidRDefault="007004C8" w:rsidP="007004C8">
      <w:pPr>
        <w:numPr>
          <w:ilvl w:val="0"/>
          <w:numId w:val="2"/>
        </w:numPr>
      </w:pPr>
      <w:r w:rsidRPr="007004C8">
        <w:t>Water</w:t>
      </w:r>
    </w:p>
    <w:p w:rsidR="007004C8" w:rsidRDefault="007004C8" w:rsidP="007004C8"/>
    <w:p w:rsidR="007004C8" w:rsidRPr="007004C8" w:rsidRDefault="007004C8" w:rsidP="007004C8">
      <w:r w:rsidRPr="007004C8">
        <w:drawing>
          <wp:inline distT="0" distB="0" distL="0" distR="0">
            <wp:extent cx="5943600" cy="2152650"/>
            <wp:effectExtent l="19050" t="0" r="0" b="0"/>
            <wp:docPr id="6" name="Picture 6" descr="Graph to show rate of photosynthesis against light intensit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8" name="Picture 5" descr="Graph to show rate of photosynthesis against light intensity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4C8" w:rsidRPr="007004C8" w:rsidRDefault="007004C8" w:rsidP="007004C8">
      <w:pPr>
        <w:rPr>
          <w:b/>
        </w:rPr>
      </w:pPr>
      <w:r w:rsidRPr="007004C8">
        <w:rPr>
          <w:b/>
        </w:rPr>
        <w:t>Why is deforestation so bad?</w:t>
      </w:r>
    </w:p>
    <w:p w:rsidR="00000000" w:rsidRPr="007004C8" w:rsidRDefault="007004C8" w:rsidP="007004C8">
      <w:pPr>
        <w:numPr>
          <w:ilvl w:val="0"/>
          <w:numId w:val="3"/>
        </w:numPr>
      </w:pPr>
      <w:hyperlink r:id="rId8" w:history="1">
        <w:r w:rsidRPr="007004C8">
          <w:rPr>
            <w:rStyle w:val="Hyperlink"/>
          </w:rPr>
          <w:t>Explanation</w:t>
        </w:r>
      </w:hyperlink>
      <w:r w:rsidRPr="007004C8">
        <w:t xml:space="preserve"> </w:t>
      </w:r>
    </w:p>
    <w:p w:rsidR="00000000" w:rsidRPr="007004C8" w:rsidRDefault="007004C8" w:rsidP="007004C8">
      <w:pPr>
        <w:numPr>
          <w:ilvl w:val="0"/>
          <w:numId w:val="3"/>
        </w:numPr>
      </w:pPr>
      <w:hyperlink r:id="rId9" w:history="1">
        <w:r w:rsidRPr="007004C8">
          <w:rPr>
            <w:rStyle w:val="Hyperlink"/>
          </w:rPr>
          <w:t>Deforestation pictures</w:t>
        </w:r>
      </w:hyperlink>
      <w:r w:rsidRPr="007004C8">
        <w:t xml:space="preserve"> </w:t>
      </w:r>
    </w:p>
    <w:p w:rsidR="007004C8" w:rsidRDefault="007004C8" w:rsidP="007004C8">
      <w:r w:rsidRPr="007004C8">
        <w:drawing>
          <wp:inline distT="0" distB="0" distL="0" distR="0">
            <wp:extent cx="3295650" cy="1943100"/>
            <wp:effectExtent l="19050" t="0" r="0" b="0"/>
            <wp:docPr id="7" name="Picture 7" descr="DEFOREST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6" name="Picture 5" descr="DEFORESTATION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735" cy="194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004C8" w:rsidSect="007004C8">
      <w:pgSz w:w="12240" w:h="15840"/>
      <w:pgMar w:top="504" w:right="504" w:bottom="50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BDB"/>
    <w:multiLevelType w:val="hybridMultilevel"/>
    <w:tmpl w:val="AA983508"/>
    <w:lvl w:ilvl="0" w:tplc="C42A24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2B0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A2B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46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CE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10F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C0C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CE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984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934A68"/>
    <w:multiLevelType w:val="hybridMultilevel"/>
    <w:tmpl w:val="73341082"/>
    <w:lvl w:ilvl="0" w:tplc="9C68D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50C64C">
      <w:start w:val="171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42FA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5CC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A4A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62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365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825E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C88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E056921"/>
    <w:multiLevelType w:val="hybridMultilevel"/>
    <w:tmpl w:val="DC52DCB8"/>
    <w:lvl w:ilvl="0" w:tplc="2A6029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47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EEB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F0F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B28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AE2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406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6C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A2F1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04C8"/>
    <w:rsid w:val="005252D9"/>
    <w:rsid w:val="007004C8"/>
    <w:rsid w:val="00B023CD"/>
    <w:rsid w:val="00D8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3C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4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04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9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620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810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5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896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5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78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24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8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31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20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mos.umd.edu/~owen/CHPI/IMAGES/biotre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http://www.photovault.com/Link/Technology/Outside/Deforestation/TODVolume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</Words>
  <Characters>480</Characters>
  <Application>Microsoft Office Word</Application>
  <DocSecurity>0</DocSecurity>
  <Lines>4</Lines>
  <Paragraphs>1</Paragraphs>
  <ScaleCrop>false</ScaleCrop>
  <Company>CBSD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ESCOTT</dc:creator>
  <cp:keywords/>
  <dc:description/>
  <cp:lastModifiedBy>ESCOTT</cp:lastModifiedBy>
  <cp:revision>1</cp:revision>
  <dcterms:created xsi:type="dcterms:W3CDTF">2008-10-31T12:04:00Z</dcterms:created>
  <dcterms:modified xsi:type="dcterms:W3CDTF">2008-10-31T12:08:00Z</dcterms:modified>
</cp:coreProperties>
</file>